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61FE1" w:rsidRDefault="00F05977" w:rsidP="003677A9">
      <w:pPr>
        <w:jc w:val="center"/>
        <w:rPr>
          <w:rFonts w:ascii="Papyrus" w:hAnsi="Papyrus"/>
          <w:b/>
          <w:bCs/>
          <w:sz w:val="48"/>
          <w:szCs w:val="48"/>
        </w:rPr>
      </w:pPr>
      <w:r>
        <w:rPr>
          <w:rFonts w:ascii="Papyrus" w:hAnsi="Papyrus"/>
          <w:b/>
          <w:bCs/>
          <w:sz w:val="48"/>
          <w:szCs w:val="48"/>
        </w:rPr>
        <w:tab/>
      </w:r>
    </w:p>
    <w:p w:rsidR="003677A9" w:rsidRPr="00161FE1" w:rsidRDefault="00F05977" w:rsidP="003677A9">
      <w:pPr>
        <w:jc w:val="center"/>
        <w:rPr>
          <w:rFonts w:ascii="Papyrus" w:hAnsi="Papyrus"/>
          <w:b/>
          <w:bCs/>
          <w:sz w:val="32"/>
          <w:szCs w:val="32"/>
        </w:rPr>
      </w:pPr>
      <w:r w:rsidRPr="00161FE1">
        <w:rPr>
          <w:rFonts w:ascii="Papyrus" w:hAnsi="Papyrus"/>
          <w:b/>
          <w:bCs/>
          <w:sz w:val="32"/>
          <w:szCs w:val="32"/>
        </w:rPr>
        <w:t>VLASTNÍCI</w:t>
      </w:r>
    </w:p>
    <w:p w:rsidR="001D0A41" w:rsidRPr="001D0A41" w:rsidRDefault="001D0A41" w:rsidP="001D0A41">
      <w:pPr>
        <w:rPr>
          <w:rFonts w:ascii="Calibri" w:hAnsi="Calibri" w:cs="Calibri"/>
          <w:sz w:val="24"/>
          <w:szCs w:val="24"/>
        </w:rPr>
      </w:pPr>
      <w:r w:rsidRPr="001D0A41">
        <w:rPr>
          <w:rFonts w:ascii="Papyrus" w:hAnsi="Papyrus"/>
          <w:sz w:val="24"/>
          <w:szCs w:val="24"/>
        </w:rPr>
        <w:t>Re</w:t>
      </w:r>
      <w:r w:rsidRPr="001D0A41">
        <w:rPr>
          <w:rFonts w:ascii="Calibri" w:hAnsi="Calibri" w:cs="Calibri"/>
          <w:sz w:val="24"/>
          <w:szCs w:val="24"/>
        </w:rPr>
        <w:t>žie: Havelka Jiří</w:t>
      </w:r>
    </w:p>
    <w:p w:rsidR="001D0A41" w:rsidRDefault="001D0A41" w:rsidP="003677A9">
      <w:pPr>
        <w:rPr>
          <w:rFonts w:ascii="Calibri" w:hAnsi="Calibri" w:cs="Calibri"/>
          <w:sz w:val="24"/>
          <w:szCs w:val="24"/>
        </w:rPr>
      </w:pPr>
      <w:r w:rsidRPr="001D0A41">
        <w:rPr>
          <w:rFonts w:ascii="Calibri" w:hAnsi="Calibri" w:cs="Calibri"/>
          <w:sz w:val="24"/>
          <w:szCs w:val="24"/>
        </w:rPr>
        <w:t>Hrají: Tereza Ramba, Vojtěch Kotek, Da</w:t>
      </w:r>
      <w:r>
        <w:rPr>
          <w:rFonts w:ascii="Calibri" w:hAnsi="Calibri" w:cs="Calibri"/>
          <w:sz w:val="24"/>
          <w:szCs w:val="24"/>
        </w:rPr>
        <w:t xml:space="preserve">gmar Havlová, Jiří Lábus, Pavla Tomicová, Ondřej Malý, Klára </w:t>
      </w:r>
      <w:proofErr w:type="spellStart"/>
      <w:r>
        <w:rPr>
          <w:rFonts w:ascii="Calibri" w:hAnsi="Calibri" w:cs="Calibri"/>
          <w:sz w:val="24"/>
          <w:szCs w:val="24"/>
        </w:rPr>
        <w:t>Melíšková</w:t>
      </w:r>
      <w:proofErr w:type="spellEnd"/>
      <w:r>
        <w:rPr>
          <w:rFonts w:ascii="Calibri" w:hAnsi="Calibri" w:cs="Calibri"/>
          <w:sz w:val="24"/>
          <w:szCs w:val="24"/>
        </w:rPr>
        <w:t xml:space="preserve">, Kryštof Hádek, Stanislav Majer, David Novotný, Andrej Polák, Ladislav Troja, Jiří Černý, Maria </w:t>
      </w:r>
      <w:proofErr w:type="spellStart"/>
      <w:r>
        <w:rPr>
          <w:rFonts w:ascii="Calibri" w:hAnsi="Calibri" w:cs="Calibri"/>
          <w:sz w:val="24"/>
          <w:szCs w:val="24"/>
        </w:rPr>
        <w:t>Sawa</w:t>
      </w:r>
      <w:proofErr w:type="spellEnd"/>
      <w:r>
        <w:rPr>
          <w:rFonts w:ascii="Calibri" w:hAnsi="Calibri" w:cs="Calibri"/>
          <w:sz w:val="24"/>
          <w:szCs w:val="24"/>
        </w:rPr>
        <w:t>, Halka Třešňáková</w:t>
      </w:r>
    </w:p>
    <w:p w:rsidR="003677A9" w:rsidRDefault="001D0A41" w:rsidP="003677A9">
      <w:pPr>
        <w:rPr>
          <w:rFonts w:ascii="Calibri" w:hAnsi="Calibri" w:cs="Calibri"/>
          <w:sz w:val="24"/>
          <w:szCs w:val="24"/>
        </w:rPr>
      </w:pPr>
      <w:r>
        <w:rPr>
          <w:rFonts w:ascii="Calibri" w:hAnsi="Calibri" w:cs="Calibri"/>
          <w:sz w:val="24"/>
          <w:szCs w:val="24"/>
        </w:rPr>
        <w:t xml:space="preserve">Paní zahrádková s manželem idealisticky chtějí, aby společnými silami dům zachránili. Novomanželé Bernáškovi se s nadšením připojují. Paní Roubíčková </w:t>
      </w:r>
      <w:proofErr w:type="spellStart"/>
      <w:r>
        <w:rPr>
          <w:rFonts w:ascii="Calibri" w:hAnsi="Calibri" w:cs="Calibri"/>
          <w:sz w:val="24"/>
          <w:szCs w:val="24"/>
        </w:rPr>
        <w:t>pedantsky</w:t>
      </w:r>
      <w:proofErr w:type="spellEnd"/>
      <w:r>
        <w:rPr>
          <w:rFonts w:ascii="Calibri" w:hAnsi="Calibri" w:cs="Calibri"/>
          <w:sz w:val="24"/>
          <w:szCs w:val="24"/>
        </w:rPr>
        <w:t xml:space="preserve"> kontroluje řádný průběh schůze. Paní Horvátová všechno iniciativně komentuje. Naivní pan Švec zastupuje svoji maminku. Paní Procházková s panem Novákem hledá způsoby jak zhodnotit svůj majetek. Pan Nitranský touží po půdě v domě a pan Kubát důsledně sabotuje jakékoliv rozhodnutí. A v pozadí číhají bratři Čermákovi, jen starý pan profesor Sokol zatím nic nekomentuje.</w:t>
      </w:r>
    </w:p>
    <w:p w:rsidR="00F05977" w:rsidRPr="00161FE1" w:rsidRDefault="00F05977" w:rsidP="00F05977">
      <w:pPr>
        <w:jc w:val="center"/>
        <w:rPr>
          <w:rFonts w:ascii="Papyrus" w:hAnsi="Papyrus"/>
          <w:b/>
          <w:bCs/>
          <w:sz w:val="32"/>
          <w:szCs w:val="32"/>
        </w:rPr>
      </w:pPr>
      <w:r>
        <w:rPr>
          <w:rFonts w:ascii="Calibri" w:hAnsi="Calibri" w:cs="Calibri"/>
          <w:sz w:val="24"/>
          <w:szCs w:val="24"/>
        </w:rPr>
        <w:tab/>
      </w:r>
      <w:r w:rsidRPr="00161FE1">
        <w:rPr>
          <w:rFonts w:ascii="Papyrus" w:hAnsi="Papyrus"/>
          <w:b/>
          <w:bCs/>
          <w:sz w:val="32"/>
          <w:szCs w:val="32"/>
        </w:rPr>
        <w:t>TERORISTKA</w:t>
      </w:r>
    </w:p>
    <w:p w:rsidR="00F05977" w:rsidRDefault="00F05977" w:rsidP="00F05977">
      <w:pPr>
        <w:rPr>
          <w:rFonts w:ascii="Calibri" w:hAnsi="Calibri" w:cs="Calibri"/>
          <w:sz w:val="24"/>
          <w:szCs w:val="24"/>
        </w:rPr>
      </w:pPr>
      <w:r w:rsidRPr="001D0A41">
        <w:rPr>
          <w:rFonts w:ascii="Papyrus" w:hAnsi="Papyrus"/>
          <w:sz w:val="24"/>
          <w:szCs w:val="24"/>
        </w:rPr>
        <w:t>Re</w:t>
      </w:r>
      <w:r w:rsidRPr="001D0A41">
        <w:rPr>
          <w:rFonts w:ascii="Calibri" w:hAnsi="Calibri" w:cs="Calibri"/>
          <w:sz w:val="24"/>
          <w:szCs w:val="24"/>
        </w:rPr>
        <w:t xml:space="preserve">žie: </w:t>
      </w:r>
      <w:r>
        <w:rPr>
          <w:rFonts w:ascii="Calibri" w:hAnsi="Calibri" w:cs="Calibri"/>
          <w:sz w:val="24"/>
          <w:szCs w:val="24"/>
        </w:rPr>
        <w:t>Bajgar Radek</w:t>
      </w:r>
    </w:p>
    <w:p w:rsidR="00F05977" w:rsidRDefault="00F05977" w:rsidP="00F05977">
      <w:pPr>
        <w:rPr>
          <w:rFonts w:ascii="Calibri" w:hAnsi="Calibri" w:cs="Calibri"/>
          <w:sz w:val="24"/>
          <w:szCs w:val="24"/>
        </w:rPr>
      </w:pPr>
      <w:r>
        <w:rPr>
          <w:rFonts w:ascii="Calibri" w:hAnsi="Calibri" w:cs="Calibri"/>
          <w:sz w:val="24"/>
          <w:szCs w:val="24"/>
        </w:rPr>
        <w:t xml:space="preserve">Hrají: Iva Janžurová, Martin, Hofmann, Tatiana </w:t>
      </w:r>
      <w:proofErr w:type="spellStart"/>
      <w:r>
        <w:rPr>
          <w:rFonts w:ascii="Calibri" w:hAnsi="Calibri" w:cs="Calibri"/>
          <w:sz w:val="24"/>
          <w:szCs w:val="24"/>
        </w:rPr>
        <w:t>Dyková</w:t>
      </w:r>
      <w:proofErr w:type="spellEnd"/>
      <w:r>
        <w:rPr>
          <w:rFonts w:ascii="Calibri" w:hAnsi="Calibri" w:cs="Calibri"/>
          <w:sz w:val="24"/>
          <w:szCs w:val="24"/>
        </w:rPr>
        <w:t xml:space="preserve">, Pavel Liška, Eva Holubová, Jana </w:t>
      </w:r>
      <w:proofErr w:type="spellStart"/>
      <w:r>
        <w:rPr>
          <w:rFonts w:ascii="Calibri" w:hAnsi="Calibri" w:cs="Calibri"/>
          <w:sz w:val="24"/>
          <w:szCs w:val="24"/>
        </w:rPr>
        <w:t>Plodková</w:t>
      </w:r>
      <w:proofErr w:type="spellEnd"/>
      <w:r>
        <w:rPr>
          <w:rFonts w:ascii="Calibri" w:hAnsi="Calibri" w:cs="Calibri"/>
          <w:sz w:val="24"/>
          <w:szCs w:val="24"/>
        </w:rPr>
        <w:t xml:space="preserve">, Kristina </w:t>
      </w:r>
      <w:proofErr w:type="spellStart"/>
      <w:r>
        <w:rPr>
          <w:rFonts w:ascii="Calibri" w:hAnsi="Calibri" w:cs="Calibri"/>
          <w:sz w:val="24"/>
          <w:szCs w:val="24"/>
        </w:rPr>
        <w:t>Svarinská</w:t>
      </w:r>
      <w:proofErr w:type="spellEnd"/>
      <w:r>
        <w:rPr>
          <w:rFonts w:ascii="Calibri" w:hAnsi="Calibri" w:cs="Calibri"/>
          <w:sz w:val="24"/>
          <w:szCs w:val="24"/>
        </w:rPr>
        <w:t xml:space="preserve">, Jaromír </w:t>
      </w:r>
      <w:proofErr w:type="spellStart"/>
      <w:r>
        <w:rPr>
          <w:rFonts w:ascii="Calibri" w:hAnsi="Calibri" w:cs="Calibri"/>
          <w:sz w:val="24"/>
          <w:szCs w:val="24"/>
        </w:rPr>
        <w:t>Dulava</w:t>
      </w:r>
      <w:proofErr w:type="spellEnd"/>
      <w:r>
        <w:rPr>
          <w:rFonts w:ascii="Calibri" w:hAnsi="Calibri" w:cs="Calibri"/>
          <w:sz w:val="24"/>
          <w:szCs w:val="24"/>
        </w:rPr>
        <w:t xml:space="preserve">, Jan Vondráček, Martin Sitta, Ctirad Götz, Sára </w:t>
      </w:r>
      <w:proofErr w:type="spellStart"/>
      <w:r>
        <w:rPr>
          <w:rFonts w:ascii="Calibri" w:hAnsi="Calibri" w:cs="Calibri"/>
          <w:sz w:val="24"/>
          <w:szCs w:val="24"/>
        </w:rPr>
        <w:t>Affašová</w:t>
      </w:r>
      <w:proofErr w:type="spellEnd"/>
      <w:r>
        <w:rPr>
          <w:rFonts w:ascii="Calibri" w:hAnsi="Calibri" w:cs="Calibri"/>
          <w:sz w:val="24"/>
          <w:szCs w:val="24"/>
        </w:rPr>
        <w:t xml:space="preserve">, Eva </w:t>
      </w:r>
      <w:proofErr w:type="spellStart"/>
      <w:r>
        <w:rPr>
          <w:rFonts w:ascii="Calibri" w:hAnsi="Calibri" w:cs="Calibri"/>
          <w:sz w:val="24"/>
          <w:szCs w:val="24"/>
        </w:rPr>
        <w:t>Leinweberová</w:t>
      </w:r>
      <w:proofErr w:type="spellEnd"/>
      <w:r>
        <w:rPr>
          <w:rFonts w:ascii="Calibri" w:hAnsi="Calibri" w:cs="Calibri"/>
          <w:sz w:val="24"/>
          <w:szCs w:val="24"/>
        </w:rPr>
        <w:t xml:space="preserve">, Anita Krausová, Ivan Sochor, Vasil Fridrich, Terezie Holá, Radim </w:t>
      </w:r>
      <w:proofErr w:type="spellStart"/>
      <w:r>
        <w:rPr>
          <w:rFonts w:ascii="Calibri" w:hAnsi="Calibri" w:cs="Calibri"/>
          <w:sz w:val="24"/>
          <w:szCs w:val="24"/>
        </w:rPr>
        <w:t>Juhász</w:t>
      </w:r>
      <w:proofErr w:type="spellEnd"/>
      <w:r>
        <w:rPr>
          <w:rFonts w:ascii="Calibri" w:hAnsi="Calibri" w:cs="Calibri"/>
          <w:sz w:val="24"/>
          <w:szCs w:val="24"/>
        </w:rPr>
        <w:t xml:space="preserve">, Jaroslav </w:t>
      </w:r>
      <w:proofErr w:type="spellStart"/>
      <w:r>
        <w:rPr>
          <w:rFonts w:ascii="Calibri" w:hAnsi="Calibri" w:cs="Calibri"/>
          <w:sz w:val="24"/>
          <w:szCs w:val="24"/>
        </w:rPr>
        <w:t>Achab</w:t>
      </w:r>
      <w:proofErr w:type="spellEnd"/>
      <w:r>
        <w:rPr>
          <w:rFonts w:ascii="Calibri" w:hAnsi="Calibri" w:cs="Calibri"/>
          <w:sz w:val="24"/>
          <w:szCs w:val="24"/>
        </w:rPr>
        <w:t xml:space="preserve"> </w:t>
      </w:r>
      <w:proofErr w:type="spellStart"/>
      <w:r>
        <w:rPr>
          <w:rFonts w:ascii="Calibri" w:hAnsi="Calibri" w:cs="Calibri"/>
          <w:sz w:val="24"/>
          <w:szCs w:val="24"/>
        </w:rPr>
        <w:t>Haidler</w:t>
      </w:r>
      <w:proofErr w:type="spellEnd"/>
      <w:r>
        <w:rPr>
          <w:rFonts w:ascii="Calibri" w:hAnsi="Calibri" w:cs="Calibri"/>
          <w:sz w:val="24"/>
          <w:szCs w:val="24"/>
        </w:rPr>
        <w:t>, Jan Holík, Tereza Dočkalová, Ondřej Bauer, Petr Vršek, Leoš Juráček, Gabriela Koukalová, Tereza Bílková, Jan Martínek, M</w:t>
      </w:r>
      <w:r w:rsidR="005854D4">
        <w:rPr>
          <w:rFonts w:ascii="Calibri" w:hAnsi="Calibri" w:cs="Calibri"/>
          <w:sz w:val="24"/>
          <w:szCs w:val="24"/>
        </w:rPr>
        <w:t>a</w:t>
      </w:r>
      <w:r>
        <w:rPr>
          <w:rFonts w:ascii="Calibri" w:hAnsi="Calibri" w:cs="Calibri"/>
          <w:sz w:val="24"/>
          <w:szCs w:val="24"/>
        </w:rPr>
        <w:t xml:space="preserve">těj Preisler, Zdeňka </w:t>
      </w:r>
      <w:proofErr w:type="spellStart"/>
      <w:r>
        <w:rPr>
          <w:rFonts w:ascii="Calibri" w:hAnsi="Calibri" w:cs="Calibri"/>
          <w:sz w:val="24"/>
          <w:szCs w:val="24"/>
        </w:rPr>
        <w:t>Goričev</w:t>
      </w:r>
      <w:proofErr w:type="spellEnd"/>
      <w:r w:rsidR="005854D4">
        <w:rPr>
          <w:rFonts w:ascii="Calibri" w:hAnsi="Calibri" w:cs="Calibri"/>
          <w:sz w:val="24"/>
          <w:szCs w:val="24"/>
        </w:rPr>
        <w:t xml:space="preserve"> </w:t>
      </w:r>
      <w:proofErr w:type="spellStart"/>
      <w:r w:rsidR="005854D4">
        <w:rPr>
          <w:rFonts w:ascii="Calibri" w:hAnsi="Calibri" w:cs="Calibri"/>
          <w:sz w:val="24"/>
          <w:szCs w:val="24"/>
        </w:rPr>
        <w:t>Hrdličová</w:t>
      </w:r>
      <w:proofErr w:type="spellEnd"/>
      <w:r w:rsidR="005854D4">
        <w:rPr>
          <w:rFonts w:ascii="Calibri" w:hAnsi="Calibri" w:cs="Calibri"/>
          <w:sz w:val="24"/>
          <w:szCs w:val="24"/>
        </w:rPr>
        <w:t xml:space="preserve">, Ondřej </w:t>
      </w:r>
      <w:proofErr w:type="spellStart"/>
      <w:r w:rsidR="005854D4">
        <w:rPr>
          <w:rFonts w:ascii="Calibri" w:hAnsi="Calibri" w:cs="Calibri"/>
          <w:sz w:val="24"/>
          <w:szCs w:val="24"/>
        </w:rPr>
        <w:t>Bábor</w:t>
      </w:r>
      <w:proofErr w:type="spellEnd"/>
    </w:p>
    <w:p w:rsidR="00F05977" w:rsidRDefault="005854D4" w:rsidP="00F05977">
      <w:pPr>
        <w:rPr>
          <w:rFonts w:ascii="Calibri" w:hAnsi="Calibri" w:cs="Calibri"/>
          <w:sz w:val="24"/>
          <w:szCs w:val="24"/>
        </w:rPr>
      </w:pPr>
      <w:r>
        <w:rPr>
          <w:rFonts w:ascii="Calibri" w:hAnsi="Calibri" w:cs="Calibri"/>
          <w:sz w:val="24"/>
          <w:szCs w:val="24"/>
        </w:rPr>
        <w:t xml:space="preserve">Hlavní hrdinkou černé komedie je Marie, učitelka na penzi, která si jednou řekne, že už si nechce připadat jako kráva. Když jí proti arogantnímu strůjci lokální zla nepomůže ani starostka, sežene si zbraň a rozhodne se udělat to, co většinu z nás občas napadne, ale hned tu myšlenku rozumně zapudím. Brzy však zjistí, že stejně, jako je vražda složitá morálně, je nesnadná i prakticky – přesto, že jí bývalý žák, momentálně v podmínce dává cenné životní rady: „Kriminalita jenom  vypadá jednoduše, paní učitelko, ale pak se </w:t>
      </w:r>
      <w:proofErr w:type="spellStart"/>
      <w:r>
        <w:rPr>
          <w:rFonts w:ascii="Calibri" w:hAnsi="Calibri" w:cs="Calibri"/>
          <w:sz w:val="24"/>
          <w:szCs w:val="24"/>
        </w:rPr>
        <w:t>dycky</w:t>
      </w:r>
      <w:proofErr w:type="spellEnd"/>
      <w:r>
        <w:rPr>
          <w:rFonts w:ascii="Calibri" w:hAnsi="Calibri" w:cs="Calibri"/>
          <w:sz w:val="24"/>
          <w:szCs w:val="24"/>
        </w:rPr>
        <w:t xml:space="preserve"> něco posere“.    </w:t>
      </w:r>
    </w:p>
    <w:p w:rsidR="00161FE1" w:rsidRDefault="005854D4" w:rsidP="005854D4">
      <w:pPr>
        <w:jc w:val="center"/>
        <w:rPr>
          <w:rFonts w:ascii="Calibri" w:hAnsi="Calibri" w:cs="Calibri"/>
          <w:sz w:val="24"/>
          <w:szCs w:val="24"/>
        </w:rPr>
      </w:pPr>
      <w:r>
        <w:rPr>
          <w:rFonts w:ascii="Calibri" w:hAnsi="Calibri" w:cs="Calibri"/>
          <w:sz w:val="24"/>
          <w:szCs w:val="24"/>
        </w:rPr>
        <w:tab/>
      </w:r>
    </w:p>
    <w:p w:rsidR="005854D4" w:rsidRPr="00161FE1" w:rsidRDefault="005854D4" w:rsidP="005854D4">
      <w:pPr>
        <w:jc w:val="center"/>
        <w:rPr>
          <w:rFonts w:ascii="Papyrus" w:hAnsi="Papyrus"/>
          <w:b/>
          <w:bCs/>
          <w:sz w:val="32"/>
          <w:szCs w:val="32"/>
        </w:rPr>
      </w:pPr>
      <w:r w:rsidRPr="00161FE1">
        <w:rPr>
          <w:rFonts w:ascii="Papyrus" w:hAnsi="Papyrus"/>
          <w:b/>
          <w:bCs/>
          <w:sz w:val="32"/>
          <w:szCs w:val="32"/>
        </w:rPr>
        <w:t>P</w:t>
      </w:r>
      <w:r w:rsidRPr="00161FE1">
        <w:rPr>
          <w:rFonts w:ascii="Calibri" w:hAnsi="Calibri" w:cs="Calibri"/>
          <w:b/>
          <w:bCs/>
          <w:sz w:val="32"/>
          <w:szCs w:val="32"/>
        </w:rPr>
        <w:t>Ř</w:t>
      </w:r>
      <w:r w:rsidRPr="00161FE1">
        <w:rPr>
          <w:rFonts w:ascii="Papyrus" w:hAnsi="Papyrus" w:cs="Papyrus"/>
          <w:b/>
          <w:bCs/>
          <w:sz w:val="32"/>
          <w:szCs w:val="32"/>
        </w:rPr>
        <w:t>Í</w:t>
      </w:r>
      <w:r w:rsidRPr="00161FE1">
        <w:rPr>
          <w:rFonts w:ascii="Papyrus" w:hAnsi="Papyrus"/>
          <w:b/>
          <w:bCs/>
          <w:sz w:val="32"/>
          <w:szCs w:val="32"/>
        </w:rPr>
        <w:t>LI</w:t>
      </w:r>
      <w:r w:rsidRPr="00161FE1">
        <w:rPr>
          <w:rFonts w:ascii="Papyrus" w:hAnsi="Papyrus" w:cs="Papyrus"/>
          <w:b/>
          <w:bCs/>
          <w:sz w:val="32"/>
          <w:szCs w:val="32"/>
        </w:rPr>
        <w:t>Š</w:t>
      </w:r>
      <w:r w:rsidRPr="00161FE1">
        <w:rPr>
          <w:rFonts w:ascii="Papyrus" w:hAnsi="Papyrus"/>
          <w:b/>
          <w:bCs/>
          <w:sz w:val="32"/>
          <w:szCs w:val="32"/>
        </w:rPr>
        <w:t xml:space="preserve">  OSOBN</w:t>
      </w:r>
      <w:r w:rsidRPr="00161FE1">
        <w:rPr>
          <w:rFonts w:ascii="Papyrus" w:hAnsi="Papyrus" w:cs="Papyrus"/>
          <w:b/>
          <w:bCs/>
          <w:sz w:val="32"/>
          <w:szCs w:val="32"/>
        </w:rPr>
        <w:t>Í</w:t>
      </w:r>
      <w:r w:rsidRPr="00161FE1">
        <w:rPr>
          <w:rFonts w:ascii="Papyrus" w:hAnsi="Papyrus"/>
          <w:b/>
          <w:bCs/>
          <w:sz w:val="32"/>
          <w:szCs w:val="32"/>
        </w:rPr>
        <w:t xml:space="preserve">  ZN</w:t>
      </w:r>
      <w:r w:rsidRPr="00161FE1">
        <w:rPr>
          <w:rFonts w:ascii="Papyrus" w:hAnsi="Papyrus" w:cs="Papyrus"/>
          <w:b/>
          <w:bCs/>
          <w:sz w:val="32"/>
          <w:szCs w:val="32"/>
        </w:rPr>
        <w:t>Á</w:t>
      </w:r>
      <w:r w:rsidRPr="00161FE1">
        <w:rPr>
          <w:rFonts w:ascii="Papyrus" w:hAnsi="Papyrus"/>
          <w:b/>
          <w:bCs/>
          <w:sz w:val="32"/>
          <w:szCs w:val="32"/>
        </w:rPr>
        <w:t>MOST</w:t>
      </w:r>
    </w:p>
    <w:p w:rsidR="005854D4" w:rsidRDefault="005854D4" w:rsidP="005854D4">
      <w:pPr>
        <w:rPr>
          <w:rFonts w:ascii="Calibri" w:hAnsi="Calibri" w:cs="Calibri"/>
          <w:sz w:val="24"/>
          <w:szCs w:val="24"/>
        </w:rPr>
      </w:pPr>
      <w:r w:rsidRPr="001D0A41">
        <w:rPr>
          <w:rFonts w:ascii="Papyrus" w:hAnsi="Papyrus"/>
          <w:sz w:val="24"/>
          <w:szCs w:val="24"/>
        </w:rPr>
        <w:t>Re</w:t>
      </w:r>
      <w:r w:rsidRPr="001D0A41">
        <w:rPr>
          <w:rFonts w:ascii="Calibri" w:hAnsi="Calibri" w:cs="Calibri"/>
          <w:sz w:val="24"/>
          <w:szCs w:val="24"/>
        </w:rPr>
        <w:t xml:space="preserve">žie: </w:t>
      </w:r>
      <w:r>
        <w:rPr>
          <w:rFonts w:ascii="Calibri" w:hAnsi="Calibri" w:cs="Calibri"/>
          <w:sz w:val="24"/>
          <w:szCs w:val="24"/>
        </w:rPr>
        <w:t>Ferencová Marta</w:t>
      </w:r>
    </w:p>
    <w:p w:rsidR="008574B9" w:rsidRDefault="005854D4" w:rsidP="005854D4">
      <w:pPr>
        <w:rPr>
          <w:rFonts w:ascii="Calibri" w:hAnsi="Calibri" w:cs="Calibri"/>
          <w:sz w:val="24"/>
          <w:szCs w:val="24"/>
        </w:rPr>
      </w:pPr>
      <w:r>
        <w:rPr>
          <w:rFonts w:ascii="Calibri" w:hAnsi="Calibri" w:cs="Calibri"/>
          <w:sz w:val="24"/>
          <w:szCs w:val="24"/>
        </w:rPr>
        <w:t xml:space="preserve">Hrají: Petra Hřebíčková, Tatiana </w:t>
      </w:r>
      <w:proofErr w:type="spellStart"/>
      <w:r>
        <w:rPr>
          <w:rFonts w:ascii="Calibri" w:hAnsi="Calibri" w:cs="Calibri"/>
          <w:sz w:val="24"/>
          <w:szCs w:val="24"/>
        </w:rPr>
        <w:t>Dyková</w:t>
      </w:r>
      <w:proofErr w:type="spellEnd"/>
      <w:r>
        <w:rPr>
          <w:rFonts w:ascii="Calibri" w:hAnsi="Calibri" w:cs="Calibri"/>
          <w:sz w:val="24"/>
          <w:szCs w:val="24"/>
        </w:rPr>
        <w:t xml:space="preserve">, Eliška Balzerová, Branislav </w:t>
      </w:r>
      <w:proofErr w:type="spellStart"/>
      <w:r>
        <w:rPr>
          <w:rFonts w:ascii="Calibri" w:hAnsi="Calibri" w:cs="Calibri"/>
          <w:sz w:val="24"/>
          <w:szCs w:val="24"/>
        </w:rPr>
        <w:t>Trifunovič</w:t>
      </w:r>
      <w:proofErr w:type="spellEnd"/>
      <w:r>
        <w:rPr>
          <w:rFonts w:ascii="Calibri" w:hAnsi="Calibri" w:cs="Calibri"/>
          <w:sz w:val="24"/>
          <w:szCs w:val="24"/>
        </w:rPr>
        <w:t xml:space="preserve">, Janko Popovič </w:t>
      </w:r>
      <w:proofErr w:type="spellStart"/>
      <w:r>
        <w:rPr>
          <w:rFonts w:ascii="Calibri" w:hAnsi="Calibri" w:cs="Calibri"/>
          <w:sz w:val="24"/>
          <w:szCs w:val="24"/>
        </w:rPr>
        <w:t>Volarič</w:t>
      </w:r>
      <w:proofErr w:type="spellEnd"/>
      <w:r>
        <w:rPr>
          <w:rFonts w:ascii="Calibri" w:hAnsi="Calibri" w:cs="Calibri"/>
          <w:sz w:val="24"/>
          <w:szCs w:val="24"/>
        </w:rPr>
        <w:t xml:space="preserve">, Valentýna Bečková, Luboš </w:t>
      </w:r>
      <w:proofErr w:type="spellStart"/>
      <w:r>
        <w:rPr>
          <w:rFonts w:ascii="Calibri" w:hAnsi="Calibri" w:cs="Calibri"/>
          <w:sz w:val="24"/>
          <w:szCs w:val="24"/>
        </w:rPr>
        <w:t>Ko</w:t>
      </w:r>
      <w:r w:rsidR="00161FE1">
        <w:rPr>
          <w:rFonts w:ascii="Calibri" w:hAnsi="Calibri" w:cs="Calibri"/>
          <w:sz w:val="24"/>
          <w:szCs w:val="24"/>
        </w:rPr>
        <w:t>s</w:t>
      </w:r>
      <w:r>
        <w:rPr>
          <w:rFonts w:ascii="Calibri" w:hAnsi="Calibri" w:cs="Calibri"/>
          <w:sz w:val="24"/>
          <w:szCs w:val="24"/>
        </w:rPr>
        <w:t>telný</w:t>
      </w:r>
      <w:proofErr w:type="spellEnd"/>
      <w:r>
        <w:rPr>
          <w:rFonts w:ascii="Calibri" w:hAnsi="Calibri" w:cs="Calibri"/>
          <w:sz w:val="24"/>
          <w:szCs w:val="24"/>
        </w:rPr>
        <w:t xml:space="preserve">, Marián </w:t>
      </w:r>
      <w:proofErr w:type="spellStart"/>
      <w:r>
        <w:rPr>
          <w:rFonts w:ascii="Calibri" w:hAnsi="Calibri" w:cs="Calibri"/>
          <w:sz w:val="24"/>
          <w:szCs w:val="24"/>
        </w:rPr>
        <w:t>Mitaš</w:t>
      </w:r>
      <w:proofErr w:type="spellEnd"/>
      <w:r>
        <w:rPr>
          <w:rFonts w:ascii="Calibri" w:hAnsi="Calibri" w:cs="Calibri"/>
          <w:sz w:val="24"/>
          <w:szCs w:val="24"/>
        </w:rPr>
        <w:t xml:space="preserve">, Predrag Mimi </w:t>
      </w:r>
      <w:proofErr w:type="spellStart"/>
      <w:r>
        <w:rPr>
          <w:rFonts w:ascii="Calibri" w:hAnsi="Calibri" w:cs="Calibri"/>
          <w:sz w:val="24"/>
          <w:szCs w:val="24"/>
        </w:rPr>
        <w:t>Manojlovič</w:t>
      </w:r>
      <w:proofErr w:type="spellEnd"/>
      <w:r>
        <w:rPr>
          <w:rFonts w:ascii="Calibri" w:hAnsi="Calibri" w:cs="Calibri"/>
          <w:sz w:val="24"/>
          <w:szCs w:val="24"/>
        </w:rPr>
        <w:t xml:space="preserve">, Matyáš Kovář, Eva </w:t>
      </w:r>
      <w:proofErr w:type="spellStart"/>
      <w:r>
        <w:rPr>
          <w:rFonts w:ascii="Calibri" w:hAnsi="Calibri" w:cs="Calibri"/>
          <w:sz w:val="24"/>
          <w:szCs w:val="24"/>
        </w:rPr>
        <w:t>Leinwe</w:t>
      </w:r>
      <w:r w:rsidR="00C91232">
        <w:rPr>
          <w:rFonts w:ascii="Calibri" w:hAnsi="Calibri" w:cs="Calibri"/>
          <w:sz w:val="24"/>
          <w:szCs w:val="24"/>
        </w:rPr>
        <w:t>berová</w:t>
      </w:r>
      <w:proofErr w:type="spellEnd"/>
      <w:r w:rsidR="00C91232">
        <w:rPr>
          <w:rFonts w:ascii="Calibri" w:hAnsi="Calibri" w:cs="Calibri"/>
          <w:sz w:val="24"/>
          <w:szCs w:val="24"/>
        </w:rPr>
        <w:t xml:space="preserve">, Zuzana </w:t>
      </w:r>
      <w:proofErr w:type="spellStart"/>
      <w:r w:rsidR="00C91232">
        <w:rPr>
          <w:rFonts w:ascii="Calibri" w:hAnsi="Calibri" w:cs="Calibri"/>
          <w:sz w:val="24"/>
          <w:szCs w:val="24"/>
        </w:rPr>
        <w:t>Onufráková</w:t>
      </w:r>
      <w:proofErr w:type="spellEnd"/>
      <w:r w:rsidR="00C91232">
        <w:rPr>
          <w:rFonts w:ascii="Calibri" w:hAnsi="Calibri" w:cs="Calibri"/>
          <w:sz w:val="24"/>
          <w:szCs w:val="24"/>
        </w:rPr>
        <w:t xml:space="preserve">, Jana </w:t>
      </w:r>
      <w:proofErr w:type="spellStart"/>
      <w:r w:rsidR="00C91232">
        <w:rPr>
          <w:rFonts w:ascii="Calibri" w:hAnsi="Calibri" w:cs="Calibri"/>
          <w:sz w:val="24"/>
          <w:szCs w:val="24"/>
        </w:rPr>
        <w:t>Radočičová</w:t>
      </w:r>
      <w:proofErr w:type="spellEnd"/>
      <w:r w:rsidR="00C91232">
        <w:rPr>
          <w:rFonts w:ascii="Calibri" w:hAnsi="Calibri" w:cs="Calibri"/>
          <w:sz w:val="24"/>
          <w:szCs w:val="24"/>
        </w:rPr>
        <w:t xml:space="preserve">, Nataša Burger, Anežka </w:t>
      </w:r>
      <w:proofErr w:type="spellStart"/>
      <w:r w:rsidR="00C91232">
        <w:rPr>
          <w:rFonts w:ascii="Calibri" w:hAnsi="Calibri" w:cs="Calibri"/>
          <w:sz w:val="24"/>
          <w:szCs w:val="24"/>
        </w:rPr>
        <w:t>Rusevová</w:t>
      </w:r>
      <w:proofErr w:type="spellEnd"/>
    </w:p>
    <w:p w:rsidR="001D0A41" w:rsidRDefault="00C91232" w:rsidP="008574B9">
      <w:r>
        <w:rPr>
          <w:rFonts w:ascii="Calibri" w:hAnsi="Calibri" w:cs="Calibri"/>
          <w:sz w:val="24"/>
          <w:szCs w:val="24"/>
        </w:rPr>
        <w:t>Natálie je šťastná svobodná třicátnice se skvělou kariérou a dlouholetou nejlepší kamarádkou Simonou, které se právě obrátil život vzh</w:t>
      </w:r>
      <w:r w:rsidR="008574B9">
        <w:rPr>
          <w:rFonts w:ascii="Calibri" w:hAnsi="Calibri" w:cs="Calibri"/>
          <w:sz w:val="24"/>
          <w:szCs w:val="24"/>
        </w:rPr>
        <w:t>ů</w:t>
      </w:r>
      <w:r>
        <w:rPr>
          <w:rFonts w:ascii="Calibri" w:hAnsi="Calibri" w:cs="Calibri"/>
          <w:sz w:val="24"/>
          <w:szCs w:val="24"/>
        </w:rPr>
        <w:t>ru nohama. Simona se po</w:t>
      </w:r>
      <w:r w:rsidR="008574B9">
        <w:rPr>
          <w:rFonts w:ascii="Calibri" w:hAnsi="Calibri" w:cs="Calibri"/>
          <w:sz w:val="24"/>
          <w:szCs w:val="24"/>
        </w:rPr>
        <w:t xml:space="preserve"> </w:t>
      </w:r>
      <w:r>
        <w:rPr>
          <w:rFonts w:ascii="Calibri" w:hAnsi="Calibri" w:cs="Calibri"/>
          <w:sz w:val="24"/>
          <w:szCs w:val="24"/>
        </w:rPr>
        <w:t>rozvodu snaží vyrovnat s tím, že její jede</w:t>
      </w:r>
      <w:r w:rsidR="008574B9">
        <w:rPr>
          <w:rFonts w:ascii="Calibri" w:hAnsi="Calibri" w:cs="Calibri"/>
          <w:sz w:val="24"/>
          <w:szCs w:val="24"/>
        </w:rPr>
        <w:t>n</w:t>
      </w:r>
      <w:r>
        <w:rPr>
          <w:rFonts w:ascii="Calibri" w:hAnsi="Calibri" w:cs="Calibri"/>
          <w:sz w:val="24"/>
          <w:szCs w:val="24"/>
        </w:rPr>
        <w:t>áctiletý syn odchází žít k otci.. Tuhle pachuť zažene seznámením s výstředním umělcem Viktorem, pro kterého se stává m</w:t>
      </w:r>
      <w:r w:rsidR="008574B9">
        <w:rPr>
          <w:rFonts w:ascii="Calibri" w:hAnsi="Calibri" w:cs="Calibri"/>
          <w:sz w:val="24"/>
          <w:szCs w:val="24"/>
        </w:rPr>
        <w:t>ú</w:t>
      </w:r>
      <w:r>
        <w:rPr>
          <w:rFonts w:ascii="Calibri" w:hAnsi="Calibri" w:cs="Calibri"/>
          <w:sz w:val="24"/>
          <w:szCs w:val="24"/>
        </w:rPr>
        <w:t>zou. Viktor je však posedlý nejen Simonou, ale i sexem, což zpočátku vypadá jako vysněný ráj….! Natáliin život nabírá nový směr. Když potká okouzlujícího podnikatele v</w:t>
      </w:r>
      <w:r w:rsidR="008574B9">
        <w:rPr>
          <w:rFonts w:ascii="Calibri" w:hAnsi="Calibri" w:cs="Calibri"/>
          <w:sz w:val="24"/>
          <w:szCs w:val="24"/>
        </w:rPr>
        <w:t>d</w:t>
      </w:r>
      <w:r>
        <w:rPr>
          <w:rFonts w:ascii="Calibri" w:hAnsi="Calibri" w:cs="Calibri"/>
          <w:sz w:val="24"/>
          <w:szCs w:val="24"/>
        </w:rPr>
        <w:t>ovce Marka a jeho dcerku, láska na sebe nenechá dlouho čekat. Jejich soužití je téměř idylické až na to, že je</w:t>
      </w:r>
      <w:r w:rsidR="008574B9">
        <w:rPr>
          <w:rFonts w:ascii="Calibri" w:hAnsi="Calibri" w:cs="Calibri"/>
          <w:sz w:val="24"/>
          <w:szCs w:val="24"/>
        </w:rPr>
        <w:t>j</w:t>
      </w:r>
      <w:r>
        <w:rPr>
          <w:rFonts w:ascii="Calibri" w:hAnsi="Calibri" w:cs="Calibri"/>
          <w:sz w:val="24"/>
          <w:szCs w:val="24"/>
        </w:rPr>
        <w:t>ich vztah je p</w:t>
      </w:r>
      <w:r w:rsidR="008574B9">
        <w:rPr>
          <w:rFonts w:ascii="Calibri" w:hAnsi="Calibri" w:cs="Calibri"/>
          <w:sz w:val="24"/>
          <w:szCs w:val="24"/>
        </w:rPr>
        <w:t>o</w:t>
      </w:r>
      <w:r>
        <w:rPr>
          <w:rFonts w:ascii="Calibri" w:hAnsi="Calibri" w:cs="Calibri"/>
          <w:sz w:val="24"/>
          <w:szCs w:val="24"/>
        </w:rPr>
        <w:t xml:space="preserve">d </w:t>
      </w:r>
      <w:r>
        <w:rPr>
          <w:rFonts w:ascii="Calibri" w:hAnsi="Calibri" w:cs="Calibri"/>
          <w:sz w:val="24"/>
          <w:szCs w:val="24"/>
        </w:rPr>
        <w:lastRenderedPageBreak/>
        <w:t xml:space="preserve">drobnohledem Markovy tchyně Evy, která byla zvyklá pomáhat s výchovou vnučky. Nyní Eva zjišťuje, že musí najít </w:t>
      </w:r>
      <w:r w:rsidR="008574B9">
        <w:rPr>
          <w:rFonts w:ascii="Calibri" w:hAnsi="Calibri" w:cs="Calibri"/>
          <w:sz w:val="24"/>
          <w:szCs w:val="24"/>
        </w:rPr>
        <w:t>j</w:t>
      </w:r>
      <w:r>
        <w:rPr>
          <w:rFonts w:ascii="Calibri" w:hAnsi="Calibri" w:cs="Calibri"/>
          <w:sz w:val="24"/>
          <w:szCs w:val="24"/>
        </w:rPr>
        <w:t>iný způsob života, aby se</w:t>
      </w:r>
      <w:r w:rsidR="008574B9">
        <w:rPr>
          <w:rFonts w:ascii="Calibri" w:hAnsi="Calibri" w:cs="Calibri"/>
          <w:sz w:val="24"/>
          <w:szCs w:val="24"/>
        </w:rPr>
        <w:t xml:space="preserve"> </w:t>
      </w:r>
      <w:r>
        <w:rPr>
          <w:rFonts w:ascii="Calibri" w:hAnsi="Calibri" w:cs="Calibri"/>
          <w:sz w:val="24"/>
          <w:szCs w:val="24"/>
        </w:rPr>
        <w:t xml:space="preserve">cítila šťastná. Seznámení s šarmantním hudebníkem by mohlo znamenat nový </w:t>
      </w:r>
      <w:r w:rsidR="008574B9">
        <w:rPr>
          <w:rFonts w:ascii="Calibri" w:hAnsi="Calibri" w:cs="Calibri"/>
          <w:sz w:val="24"/>
          <w:szCs w:val="24"/>
        </w:rPr>
        <w:t xml:space="preserve">začátek. </w:t>
      </w:r>
      <w:r>
        <w:rPr>
          <w:rFonts w:ascii="Calibri" w:hAnsi="Calibri" w:cs="Calibri"/>
          <w:sz w:val="24"/>
          <w:szCs w:val="24"/>
        </w:rPr>
        <w:t xml:space="preserve"> </w:t>
      </w:r>
    </w:p>
    <w:sectPr w:rsidR="001D0A41" w:rsidSect="00161FE1">
      <w:pgSz w:w="11906" w:h="16838"/>
      <w:pgMar w:top="142"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7A9"/>
    <w:rsid w:val="00161FE1"/>
    <w:rsid w:val="001D0A41"/>
    <w:rsid w:val="003677A9"/>
    <w:rsid w:val="004B4CE7"/>
    <w:rsid w:val="005854D4"/>
    <w:rsid w:val="008574B9"/>
    <w:rsid w:val="00C91232"/>
    <w:rsid w:val="00DC28A2"/>
    <w:rsid w:val="00DE7F0C"/>
    <w:rsid w:val="00F059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DC4FE"/>
  <w15:chartTrackingRefBased/>
  <w15:docId w15:val="{4B353913-02CA-4920-B826-A3493651F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4">
    <w:name w:val="heading 4"/>
    <w:basedOn w:val="Normln"/>
    <w:link w:val="Nadpis4Char"/>
    <w:uiPriority w:val="9"/>
    <w:qFormat/>
    <w:rsid w:val="00F05977"/>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1D0A41"/>
    <w:rPr>
      <w:strike w:val="0"/>
      <w:dstrike w:val="0"/>
      <w:color w:val="BB0011"/>
      <w:u w:val="none"/>
      <w:effect w:val="none"/>
    </w:rPr>
  </w:style>
  <w:style w:type="character" w:customStyle="1" w:styleId="source2">
    <w:name w:val="source2"/>
    <w:basedOn w:val="Standardnpsmoodstavce"/>
    <w:rsid w:val="001D0A41"/>
    <w:rPr>
      <w:b/>
      <w:bCs/>
      <w:i/>
      <w:iCs/>
    </w:rPr>
  </w:style>
  <w:style w:type="paragraph" w:styleId="Titulek">
    <w:name w:val="caption"/>
    <w:basedOn w:val="Normln"/>
    <w:next w:val="Normln"/>
    <w:uiPriority w:val="35"/>
    <w:unhideWhenUsed/>
    <w:qFormat/>
    <w:rsid w:val="001D0A41"/>
    <w:pPr>
      <w:spacing w:after="200" w:line="240" w:lineRule="auto"/>
    </w:pPr>
    <w:rPr>
      <w:i/>
      <w:iCs/>
      <w:color w:val="44546A" w:themeColor="text2"/>
      <w:sz w:val="18"/>
      <w:szCs w:val="18"/>
    </w:rPr>
  </w:style>
  <w:style w:type="paragraph" w:styleId="Odstavecseseznamem">
    <w:name w:val="List Paragraph"/>
    <w:basedOn w:val="Normln"/>
    <w:uiPriority w:val="34"/>
    <w:qFormat/>
    <w:rsid w:val="001D0A41"/>
    <w:pPr>
      <w:ind w:left="720"/>
      <w:contextualSpacing/>
    </w:pPr>
  </w:style>
  <w:style w:type="character" w:customStyle="1" w:styleId="Nadpis4Char">
    <w:name w:val="Nadpis 4 Char"/>
    <w:basedOn w:val="Standardnpsmoodstavce"/>
    <w:link w:val="Nadpis4"/>
    <w:uiPriority w:val="9"/>
    <w:rsid w:val="00F05977"/>
    <w:rPr>
      <w:rFonts w:ascii="Times New Roman" w:eastAsia="Times New Roman" w:hAnsi="Times New Roman" w:cs="Times New Roman"/>
      <w:b/>
      <w:bCs/>
      <w:sz w:val="24"/>
      <w:szCs w:val="24"/>
      <w:lang w:eastAsia="cs-CZ"/>
    </w:rPr>
  </w:style>
  <w:style w:type="character" w:styleId="Zdraznn">
    <w:name w:val="Emphasis"/>
    <w:basedOn w:val="Standardnpsmoodstavce"/>
    <w:uiPriority w:val="20"/>
    <w:qFormat/>
    <w:rsid w:val="005854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5523706">
      <w:bodyDiv w:val="1"/>
      <w:marLeft w:val="0"/>
      <w:marRight w:val="0"/>
      <w:marTop w:val="0"/>
      <w:marBottom w:val="0"/>
      <w:divBdr>
        <w:top w:val="none" w:sz="0" w:space="0" w:color="auto"/>
        <w:left w:val="none" w:sz="0" w:space="0" w:color="auto"/>
        <w:bottom w:val="none" w:sz="0" w:space="0" w:color="auto"/>
        <w:right w:val="none" w:sz="0" w:space="0" w:color="auto"/>
      </w:divBdr>
      <w:divsChild>
        <w:div w:id="231543427">
          <w:marLeft w:val="0"/>
          <w:marRight w:val="0"/>
          <w:marTop w:val="3150"/>
          <w:marBottom w:val="0"/>
          <w:divBdr>
            <w:top w:val="single" w:sz="36" w:space="0" w:color="F5F5F5"/>
            <w:left w:val="single" w:sz="36" w:space="0" w:color="F5F5F5"/>
            <w:bottom w:val="single" w:sz="36" w:space="0" w:color="F5F5F5"/>
            <w:right w:val="single" w:sz="36" w:space="0" w:color="F5F5F5"/>
          </w:divBdr>
          <w:divsChild>
            <w:div w:id="602885746">
              <w:marLeft w:val="0"/>
              <w:marRight w:val="0"/>
              <w:marTop w:val="0"/>
              <w:marBottom w:val="0"/>
              <w:divBdr>
                <w:top w:val="none" w:sz="0" w:space="0" w:color="auto"/>
                <w:left w:val="none" w:sz="0" w:space="0" w:color="auto"/>
                <w:bottom w:val="none" w:sz="0" w:space="0" w:color="auto"/>
                <w:right w:val="none" w:sz="0" w:space="0" w:color="auto"/>
              </w:divBdr>
              <w:divsChild>
                <w:div w:id="1570460205">
                  <w:marLeft w:val="0"/>
                  <w:marRight w:val="0"/>
                  <w:marTop w:val="0"/>
                  <w:marBottom w:val="0"/>
                  <w:divBdr>
                    <w:top w:val="none" w:sz="0" w:space="0" w:color="auto"/>
                    <w:left w:val="none" w:sz="0" w:space="0" w:color="auto"/>
                    <w:bottom w:val="none" w:sz="0" w:space="0" w:color="auto"/>
                    <w:right w:val="none" w:sz="0" w:space="0" w:color="auto"/>
                  </w:divBdr>
                  <w:divsChild>
                    <w:div w:id="669407227">
                      <w:marLeft w:val="0"/>
                      <w:marRight w:val="0"/>
                      <w:marTop w:val="0"/>
                      <w:marBottom w:val="150"/>
                      <w:divBdr>
                        <w:top w:val="none" w:sz="0" w:space="0" w:color="auto"/>
                        <w:left w:val="none" w:sz="0" w:space="0" w:color="auto"/>
                        <w:bottom w:val="none" w:sz="0" w:space="0" w:color="auto"/>
                        <w:right w:val="none" w:sz="0" w:space="0" w:color="auto"/>
                      </w:divBdr>
                      <w:divsChild>
                        <w:div w:id="552932117">
                          <w:marLeft w:val="0"/>
                          <w:marRight w:val="0"/>
                          <w:marTop w:val="0"/>
                          <w:marBottom w:val="0"/>
                          <w:divBdr>
                            <w:top w:val="none" w:sz="0" w:space="0" w:color="auto"/>
                            <w:left w:val="none" w:sz="0" w:space="0" w:color="auto"/>
                            <w:bottom w:val="none" w:sz="0" w:space="0" w:color="auto"/>
                            <w:right w:val="none" w:sz="0" w:space="0" w:color="auto"/>
                          </w:divBdr>
                          <w:divsChild>
                            <w:div w:id="743722604">
                              <w:marLeft w:val="0"/>
                              <w:marRight w:val="0"/>
                              <w:marTop w:val="0"/>
                              <w:marBottom w:val="0"/>
                              <w:divBdr>
                                <w:top w:val="none" w:sz="0" w:space="0" w:color="auto"/>
                                <w:left w:val="none" w:sz="0" w:space="0" w:color="auto"/>
                                <w:bottom w:val="none" w:sz="0" w:space="0" w:color="auto"/>
                                <w:right w:val="none" w:sz="0" w:space="0" w:color="auto"/>
                              </w:divBdr>
                              <w:divsChild>
                                <w:div w:id="601689840">
                                  <w:marLeft w:val="0"/>
                                  <w:marRight w:val="0"/>
                                  <w:marTop w:val="0"/>
                                  <w:marBottom w:val="0"/>
                                  <w:divBdr>
                                    <w:top w:val="none" w:sz="0" w:space="0" w:color="auto"/>
                                    <w:left w:val="none" w:sz="0" w:space="0" w:color="auto"/>
                                    <w:bottom w:val="none" w:sz="0" w:space="0" w:color="auto"/>
                                    <w:right w:val="none" w:sz="0" w:space="0" w:color="auto"/>
                                  </w:divBdr>
                                  <w:divsChild>
                                    <w:div w:id="1076168964">
                                      <w:marLeft w:val="0"/>
                                      <w:marRight w:val="0"/>
                                      <w:marTop w:val="0"/>
                                      <w:marBottom w:val="0"/>
                                      <w:divBdr>
                                        <w:top w:val="none" w:sz="0" w:space="0" w:color="auto"/>
                                        <w:left w:val="none" w:sz="0" w:space="0" w:color="auto"/>
                                        <w:bottom w:val="none" w:sz="0" w:space="0" w:color="auto"/>
                                        <w:right w:val="none" w:sz="0" w:space="0" w:color="auto"/>
                                      </w:divBdr>
                                    </w:div>
                                    <w:div w:id="364185054">
                                      <w:marLeft w:val="0"/>
                                      <w:marRight w:val="0"/>
                                      <w:marTop w:val="0"/>
                                      <w:marBottom w:val="0"/>
                                      <w:divBdr>
                                        <w:top w:val="none" w:sz="0" w:space="0" w:color="auto"/>
                                        <w:left w:val="none" w:sz="0" w:space="0" w:color="auto"/>
                                        <w:bottom w:val="none" w:sz="0" w:space="0" w:color="auto"/>
                                        <w:right w:val="none" w:sz="0" w:space="0" w:color="auto"/>
                                      </w:divBdr>
                                      <w:divsChild>
                                        <w:div w:id="1983734221">
                                          <w:marLeft w:val="0"/>
                                          <w:marRight w:val="0"/>
                                          <w:marTop w:val="0"/>
                                          <w:marBottom w:val="0"/>
                                          <w:divBdr>
                                            <w:top w:val="none" w:sz="0" w:space="0" w:color="auto"/>
                                            <w:left w:val="none" w:sz="0" w:space="0" w:color="auto"/>
                                            <w:bottom w:val="none" w:sz="0" w:space="0" w:color="auto"/>
                                            <w:right w:val="none" w:sz="0" w:space="0" w:color="auto"/>
                                          </w:divBdr>
                                        </w:div>
                                        <w:div w:id="250823652">
                                          <w:marLeft w:val="0"/>
                                          <w:marRight w:val="0"/>
                                          <w:marTop w:val="0"/>
                                          <w:marBottom w:val="0"/>
                                          <w:divBdr>
                                            <w:top w:val="none" w:sz="0" w:space="0" w:color="auto"/>
                                            <w:left w:val="none" w:sz="0" w:space="0" w:color="auto"/>
                                            <w:bottom w:val="none" w:sz="0" w:space="0" w:color="auto"/>
                                            <w:right w:val="none" w:sz="0" w:space="0" w:color="auto"/>
                                          </w:divBdr>
                                        </w:div>
                                        <w:div w:id="718747314">
                                          <w:marLeft w:val="0"/>
                                          <w:marRight w:val="0"/>
                                          <w:marTop w:val="0"/>
                                          <w:marBottom w:val="0"/>
                                          <w:divBdr>
                                            <w:top w:val="none" w:sz="0" w:space="0" w:color="auto"/>
                                            <w:left w:val="none" w:sz="0" w:space="0" w:color="auto"/>
                                            <w:bottom w:val="none" w:sz="0" w:space="0" w:color="auto"/>
                                            <w:right w:val="none" w:sz="0" w:space="0" w:color="auto"/>
                                          </w:divBdr>
                                        </w:div>
                                        <w:div w:id="1800802473">
                                          <w:marLeft w:val="0"/>
                                          <w:marRight w:val="0"/>
                                          <w:marTop w:val="0"/>
                                          <w:marBottom w:val="0"/>
                                          <w:divBdr>
                                            <w:top w:val="none" w:sz="0" w:space="0" w:color="auto"/>
                                            <w:left w:val="none" w:sz="0" w:space="0" w:color="auto"/>
                                            <w:bottom w:val="none" w:sz="0" w:space="0" w:color="auto"/>
                                            <w:right w:val="none" w:sz="0" w:space="0" w:color="auto"/>
                                          </w:divBdr>
                                        </w:div>
                                        <w:div w:id="1108501467">
                                          <w:marLeft w:val="0"/>
                                          <w:marRight w:val="0"/>
                                          <w:marTop w:val="0"/>
                                          <w:marBottom w:val="0"/>
                                          <w:divBdr>
                                            <w:top w:val="none" w:sz="0" w:space="0" w:color="auto"/>
                                            <w:left w:val="none" w:sz="0" w:space="0" w:color="auto"/>
                                            <w:bottom w:val="none" w:sz="0" w:space="0" w:color="auto"/>
                                            <w:right w:val="none" w:sz="0" w:space="0" w:color="auto"/>
                                          </w:divBdr>
                                        </w:div>
                                        <w:div w:id="206845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436</Words>
  <Characters>2577</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Květa Šubrtová</dc:creator>
  <cp:keywords/>
  <dc:description/>
  <cp:lastModifiedBy>Květa Šubrtová</cp:lastModifiedBy>
  <cp:revision>3</cp:revision>
  <dcterms:created xsi:type="dcterms:W3CDTF">2020-06-22T08:33:00Z</dcterms:created>
  <dcterms:modified xsi:type="dcterms:W3CDTF">2020-06-22T09:24:00Z</dcterms:modified>
</cp:coreProperties>
</file>